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1A" w:rsidRDefault="00A85C74" w:rsidP="00A85C74">
      <w:pPr>
        <w:jc w:val="center"/>
        <w:rPr>
          <w:b/>
          <w:sz w:val="40"/>
          <w:szCs w:val="40"/>
        </w:rPr>
      </w:pPr>
      <w:r w:rsidRPr="00A85C74">
        <w:rPr>
          <w:b/>
          <w:sz w:val="40"/>
          <w:szCs w:val="40"/>
        </w:rPr>
        <w:t>2014 WIRA Championship Regatta</w:t>
      </w:r>
    </w:p>
    <w:p w:rsidR="00C617F7" w:rsidRPr="00A85C74" w:rsidRDefault="00C617F7" w:rsidP="00C617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See the 2014 By-laws and WIRA Constitution for complete </w:t>
      </w:r>
      <w:r w:rsidR="00EE35B5">
        <w:rPr>
          <w:b/>
          <w:sz w:val="24"/>
          <w:szCs w:val="24"/>
        </w:rPr>
        <w:t xml:space="preserve">regatta </w:t>
      </w:r>
      <w:r>
        <w:rPr>
          <w:b/>
          <w:sz w:val="24"/>
          <w:szCs w:val="24"/>
        </w:rPr>
        <w:t>information.</w:t>
      </w:r>
    </w:p>
    <w:p w:rsidR="005F32F3" w:rsidRPr="00DD7F33" w:rsidRDefault="005F32F3" w:rsidP="005F32F3">
      <w:pPr>
        <w:rPr>
          <w:b/>
          <w:sz w:val="24"/>
          <w:szCs w:val="24"/>
          <w:u w:val="single"/>
        </w:rPr>
      </w:pPr>
      <w:r w:rsidRPr="00DD7F33">
        <w:rPr>
          <w:b/>
          <w:sz w:val="24"/>
          <w:szCs w:val="24"/>
          <w:u w:val="single"/>
        </w:rPr>
        <w:t>Google results</w:t>
      </w:r>
    </w:p>
    <w:p w:rsidR="00DD7F33" w:rsidRDefault="00DD7F33" w:rsidP="00DD7F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7F33">
        <w:rPr>
          <w:sz w:val="24"/>
          <w:szCs w:val="24"/>
        </w:rPr>
        <w:t>We are trying to get results out much quicker this year.</w:t>
      </w:r>
      <w:r>
        <w:rPr>
          <w:sz w:val="24"/>
          <w:szCs w:val="24"/>
        </w:rPr>
        <w:t xml:space="preserve"> The Regatta results team will also calculate team efficiency points and keep a running total for us on team point tallies. Results will go out on each race. Here are the links;</w:t>
      </w:r>
    </w:p>
    <w:p w:rsidR="00DD7F33" w:rsidRPr="00EE35B5" w:rsidRDefault="00DD7F33" w:rsidP="00DD7F33">
      <w:pPr>
        <w:rPr>
          <w:b/>
          <w:sz w:val="24"/>
          <w:szCs w:val="24"/>
          <w:u w:val="single"/>
        </w:rPr>
      </w:pPr>
      <w:r w:rsidRPr="00EE35B5">
        <w:rPr>
          <w:b/>
          <w:sz w:val="24"/>
          <w:szCs w:val="24"/>
          <w:u w:val="single"/>
        </w:rPr>
        <w:t>Saturday results:</w:t>
      </w:r>
    </w:p>
    <w:p w:rsidR="00DD7F33" w:rsidRPr="00DD7F33" w:rsidRDefault="00DD7F33" w:rsidP="00DD7F33">
      <w:pPr>
        <w:rPr>
          <w:b/>
          <w:sz w:val="28"/>
          <w:szCs w:val="28"/>
          <w:highlight w:val="yellow"/>
        </w:rPr>
      </w:pPr>
      <w:hyperlink r:id="rId6" w:history="1">
        <w:r w:rsidRPr="00DD7F33">
          <w:rPr>
            <w:rStyle w:val="Hyperlink"/>
            <w:b/>
            <w:sz w:val="28"/>
            <w:szCs w:val="28"/>
            <w:highlight w:val="yellow"/>
          </w:rPr>
          <w:t>http://goo.gl/tNCQNf</w:t>
        </w:r>
      </w:hyperlink>
    </w:p>
    <w:p w:rsidR="00DD7F33" w:rsidRPr="00EE35B5" w:rsidRDefault="00DD7F33" w:rsidP="00DD7F33">
      <w:pPr>
        <w:rPr>
          <w:b/>
          <w:sz w:val="24"/>
          <w:szCs w:val="24"/>
          <w:u w:val="single"/>
        </w:rPr>
      </w:pPr>
      <w:r w:rsidRPr="00EE35B5">
        <w:rPr>
          <w:b/>
          <w:sz w:val="24"/>
          <w:szCs w:val="24"/>
          <w:u w:val="single"/>
        </w:rPr>
        <w:t>Sunday results:</w:t>
      </w:r>
    </w:p>
    <w:p w:rsidR="00DD7F33" w:rsidRDefault="00DD7F33" w:rsidP="00DD7F33">
      <w:pPr>
        <w:rPr>
          <w:b/>
          <w:sz w:val="28"/>
          <w:szCs w:val="28"/>
        </w:rPr>
      </w:pPr>
      <w:hyperlink r:id="rId7" w:history="1">
        <w:r w:rsidRPr="00DD7F33">
          <w:rPr>
            <w:rStyle w:val="Hyperlink"/>
            <w:b/>
            <w:sz w:val="28"/>
            <w:szCs w:val="28"/>
            <w:highlight w:val="yellow"/>
          </w:rPr>
          <w:t>http://goo.gl/icHOsN</w:t>
        </w:r>
      </w:hyperlink>
    </w:p>
    <w:p w:rsidR="00DD7F33" w:rsidRPr="00DD7F33" w:rsidRDefault="00DD7F33" w:rsidP="00DD7F33">
      <w:pPr>
        <w:rPr>
          <w:b/>
          <w:sz w:val="24"/>
          <w:szCs w:val="24"/>
          <w:u w:val="single"/>
        </w:rPr>
      </w:pPr>
      <w:r w:rsidRPr="00DD7F33">
        <w:rPr>
          <w:b/>
          <w:sz w:val="24"/>
          <w:szCs w:val="24"/>
          <w:u w:val="single"/>
        </w:rPr>
        <w:t>Awards</w:t>
      </w:r>
    </w:p>
    <w:p w:rsidR="00DD7F33" w:rsidRDefault="00DD7F33" w:rsidP="00DD7F33">
      <w:pPr>
        <w:pStyle w:val="ListParagraph"/>
        <w:numPr>
          <w:ilvl w:val="0"/>
          <w:numId w:val="12"/>
        </w:numPr>
      </w:pPr>
      <w:r w:rsidRPr="00DD7F33">
        <w:t>We are also trying a new awards set up this year.</w:t>
      </w:r>
      <w:r>
        <w:t xml:space="preserve"> During the grand finals on Sunday, our medalist crews will be called into the beach area near the finish </w:t>
      </w:r>
      <w:r w:rsidR="00EE35B5">
        <w:t>line by</w:t>
      </w:r>
      <w:r w:rsidR="00EE35B5">
        <w:t xml:space="preserve"> a finish line Marshall</w:t>
      </w:r>
      <w:r>
        <w:t xml:space="preserve"> </w:t>
      </w:r>
      <w:r w:rsidR="00EE35B5">
        <w:t>to receive their medals on the water. The awards stage will still be set up for the same photo opportunities we have had in the past.</w:t>
      </w:r>
    </w:p>
    <w:p w:rsidR="00A85C74" w:rsidRPr="00BC4916" w:rsidRDefault="00A85C74" w:rsidP="00BC4916">
      <w:pPr>
        <w:rPr>
          <w:b/>
          <w:sz w:val="24"/>
          <w:szCs w:val="24"/>
          <w:u w:val="single"/>
        </w:rPr>
      </w:pPr>
      <w:r w:rsidRPr="00BC4916">
        <w:rPr>
          <w:b/>
          <w:sz w:val="24"/>
          <w:szCs w:val="24"/>
          <w:u w:val="single"/>
        </w:rPr>
        <w:t xml:space="preserve">Athlete </w:t>
      </w:r>
      <w:r w:rsidR="00C617F7" w:rsidRPr="00BC4916">
        <w:rPr>
          <w:b/>
          <w:sz w:val="24"/>
          <w:szCs w:val="24"/>
          <w:u w:val="single"/>
        </w:rPr>
        <w:t xml:space="preserve">and Coxswain </w:t>
      </w:r>
      <w:r w:rsidRPr="00BC4916">
        <w:rPr>
          <w:b/>
          <w:sz w:val="24"/>
          <w:szCs w:val="24"/>
          <w:u w:val="single"/>
        </w:rPr>
        <w:t xml:space="preserve">weigh-in Information- </w:t>
      </w:r>
    </w:p>
    <w:p w:rsidR="00A85C74" w:rsidRPr="0065599D" w:rsidRDefault="00A85C74" w:rsidP="00A85C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99D">
        <w:rPr>
          <w:sz w:val="24"/>
          <w:szCs w:val="24"/>
        </w:rPr>
        <w:t>Lightweight maximums- 160 men, 130 women, no averaging</w:t>
      </w:r>
    </w:p>
    <w:p w:rsidR="00A85C74" w:rsidRPr="0065599D" w:rsidRDefault="00C617F7" w:rsidP="00A85C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599D">
        <w:rPr>
          <w:sz w:val="24"/>
          <w:szCs w:val="24"/>
        </w:rPr>
        <w:t xml:space="preserve">Lightweight </w:t>
      </w:r>
      <w:r w:rsidR="00A85C74" w:rsidRPr="0065599D">
        <w:rPr>
          <w:sz w:val="24"/>
          <w:szCs w:val="24"/>
        </w:rPr>
        <w:t>Weigh-in Window</w:t>
      </w:r>
      <w:r w:rsidR="00DD7F33">
        <w:rPr>
          <w:sz w:val="24"/>
          <w:szCs w:val="24"/>
        </w:rPr>
        <w:t>; Lightweight athletes must weigh in both days if they advance</w:t>
      </w:r>
    </w:p>
    <w:p w:rsidR="00A85C74" w:rsidRPr="0065599D" w:rsidRDefault="00A85C74" w:rsidP="00A85C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99D">
        <w:rPr>
          <w:b/>
          <w:sz w:val="24"/>
          <w:szCs w:val="24"/>
        </w:rPr>
        <w:t>Friday from 3-7pm for Saturday events</w:t>
      </w:r>
      <w:r w:rsidRPr="0065599D">
        <w:rPr>
          <w:sz w:val="24"/>
          <w:szCs w:val="24"/>
        </w:rPr>
        <w:t>(late arrivals may petition for Saturday morning weigh in with advanced Steward approval)</w:t>
      </w:r>
    </w:p>
    <w:p w:rsidR="00A85C74" w:rsidRPr="0065599D" w:rsidRDefault="00A85C74" w:rsidP="00A85C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599D">
        <w:rPr>
          <w:b/>
          <w:sz w:val="24"/>
          <w:szCs w:val="24"/>
        </w:rPr>
        <w:t xml:space="preserve">Saturday </w:t>
      </w:r>
      <w:r w:rsidR="00BC4916" w:rsidRPr="0065599D">
        <w:rPr>
          <w:b/>
          <w:sz w:val="24"/>
          <w:szCs w:val="24"/>
        </w:rPr>
        <w:t xml:space="preserve">from </w:t>
      </w:r>
      <w:r w:rsidRPr="0065599D">
        <w:rPr>
          <w:b/>
          <w:sz w:val="24"/>
          <w:szCs w:val="24"/>
        </w:rPr>
        <w:t>3-5pm for Sunday events</w:t>
      </w:r>
    </w:p>
    <w:p w:rsidR="00C617F7" w:rsidRDefault="00C617F7" w:rsidP="00BC4916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65599D">
        <w:rPr>
          <w:sz w:val="24"/>
          <w:szCs w:val="24"/>
        </w:rPr>
        <w:t xml:space="preserve">Coxswain weigh in window conforms to US Rowing Rules-No less than one hour and no more than 2 hours before their first scheduled race of the day. </w:t>
      </w:r>
      <w:r w:rsidR="00AE7C8F" w:rsidRPr="00EE35B5">
        <w:rPr>
          <w:b/>
          <w:sz w:val="24"/>
          <w:szCs w:val="24"/>
        </w:rPr>
        <w:t>Men, 125lb  minimum; Women, 110lb minimum</w:t>
      </w:r>
    </w:p>
    <w:p w:rsidR="00EE35B5" w:rsidRPr="00EE35B5" w:rsidRDefault="00EE35B5" w:rsidP="00EE35B5">
      <w:pPr>
        <w:pStyle w:val="ListParagraph"/>
        <w:rPr>
          <w:sz w:val="24"/>
          <w:szCs w:val="24"/>
        </w:rPr>
      </w:pPr>
      <w:r w:rsidRPr="00EE35B5">
        <w:rPr>
          <w:sz w:val="24"/>
          <w:szCs w:val="24"/>
        </w:rPr>
        <w:t>Coxswains who cox a women’s race and then a men’s</w:t>
      </w:r>
      <w:r w:rsidR="001332F7">
        <w:rPr>
          <w:sz w:val="24"/>
          <w:szCs w:val="24"/>
        </w:rPr>
        <w:t xml:space="preserve"> race must </w:t>
      </w:r>
      <w:r w:rsidR="009B2FC2">
        <w:rPr>
          <w:sz w:val="24"/>
          <w:szCs w:val="24"/>
        </w:rPr>
        <w:t>o</w:t>
      </w:r>
      <w:bookmarkStart w:id="0" w:name="_GoBack"/>
      <w:bookmarkEnd w:id="0"/>
      <w:r w:rsidR="009B2FC2">
        <w:rPr>
          <w:sz w:val="24"/>
          <w:szCs w:val="24"/>
        </w:rPr>
        <w:t xml:space="preserve">btain and </w:t>
      </w:r>
      <w:r w:rsidRPr="00EE35B5">
        <w:rPr>
          <w:sz w:val="24"/>
          <w:szCs w:val="24"/>
        </w:rPr>
        <w:t xml:space="preserve">carry </w:t>
      </w:r>
      <w:r>
        <w:rPr>
          <w:sz w:val="24"/>
          <w:szCs w:val="24"/>
        </w:rPr>
        <w:t>the additional weight required.</w:t>
      </w:r>
    </w:p>
    <w:p w:rsidR="00165D35" w:rsidRDefault="00165D35" w:rsidP="00165D35">
      <w:pPr>
        <w:rPr>
          <w:b/>
          <w:sz w:val="24"/>
          <w:szCs w:val="24"/>
          <w:u w:val="single"/>
        </w:rPr>
      </w:pPr>
      <w:r w:rsidRPr="00165D35">
        <w:rPr>
          <w:b/>
          <w:sz w:val="24"/>
          <w:szCs w:val="24"/>
          <w:u w:val="single"/>
        </w:rPr>
        <w:t>Practice Times</w:t>
      </w:r>
      <w:r>
        <w:rPr>
          <w:b/>
          <w:sz w:val="24"/>
          <w:szCs w:val="24"/>
          <w:u w:val="single"/>
        </w:rPr>
        <w:t>-</w:t>
      </w:r>
    </w:p>
    <w:p w:rsidR="00DD7F33" w:rsidRDefault="00DD7F33" w:rsidP="00DD7F3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These times are final</w:t>
      </w:r>
    </w:p>
    <w:p w:rsidR="00165D35" w:rsidRPr="00DD7F33" w:rsidRDefault="00165D35" w:rsidP="00DD7F33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DD7F33">
        <w:rPr>
          <w:b/>
          <w:sz w:val="24"/>
          <w:szCs w:val="24"/>
        </w:rPr>
        <w:t>Friday-1-8pm</w:t>
      </w:r>
    </w:p>
    <w:p w:rsidR="00165D35" w:rsidRDefault="00165D35" w:rsidP="00DD7F33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165D35">
        <w:rPr>
          <w:b/>
          <w:sz w:val="24"/>
          <w:szCs w:val="24"/>
        </w:rPr>
        <w:t>Saturday-6:30-7:30am, 12:45-2pm</w:t>
      </w:r>
      <w:r w:rsidR="00DD7F33">
        <w:rPr>
          <w:b/>
          <w:sz w:val="24"/>
          <w:szCs w:val="24"/>
        </w:rPr>
        <w:t>(launch no earlier than 12:45pm)</w:t>
      </w:r>
      <w:r w:rsidRPr="00165D35">
        <w:rPr>
          <w:b/>
          <w:sz w:val="24"/>
          <w:szCs w:val="24"/>
        </w:rPr>
        <w:t>, 4:</w:t>
      </w:r>
      <w:r w:rsidR="005F32F3">
        <w:rPr>
          <w:b/>
          <w:sz w:val="24"/>
          <w:szCs w:val="24"/>
        </w:rPr>
        <w:t>30</w:t>
      </w:r>
      <w:r w:rsidRPr="00165D35">
        <w:rPr>
          <w:b/>
          <w:sz w:val="24"/>
          <w:szCs w:val="24"/>
        </w:rPr>
        <w:t>-7pm</w:t>
      </w:r>
    </w:p>
    <w:p w:rsidR="00165D35" w:rsidRDefault="00165D35" w:rsidP="00DD7F33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Sunday-6:30-7:30am</w:t>
      </w:r>
    </w:p>
    <w:p w:rsidR="00EE35B5" w:rsidRPr="00EE35B5" w:rsidRDefault="00EE35B5" w:rsidP="00EE35B5">
      <w:pPr>
        <w:rPr>
          <w:b/>
          <w:sz w:val="24"/>
          <w:szCs w:val="24"/>
          <w:u w:val="single"/>
        </w:rPr>
      </w:pPr>
      <w:r w:rsidRPr="00EE35B5">
        <w:rPr>
          <w:b/>
          <w:sz w:val="24"/>
          <w:szCs w:val="24"/>
          <w:u w:val="single"/>
        </w:rPr>
        <w:t>All WIRA voting</w:t>
      </w:r>
    </w:p>
    <w:p w:rsidR="00B2440F" w:rsidRPr="00B2440F" w:rsidRDefault="00B2440F" w:rsidP="00EE35B5">
      <w:pPr>
        <w:pStyle w:val="ListParagraph"/>
        <w:numPr>
          <w:ilvl w:val="0"/>
          <w:numId w:val="12"/>
        </w:numPr>
      </w:pPr>
      <w:r>
        <w:t>A</w:t>
      </w:r>
      <w:r w:rsidR="00EE35B5">
        <w:t xml:space="preserve">t the conclusion of the regatta </w:t>
      </w:r>
      <w:r>
        <w:t xml:space="preserve">we will </w:t>
      </w:r>
      <w:r w:rsidR="00EE35B5">
        <w:t>conduc</w:t>
      </w:r>
      <w:r>
        <w:t xml:space="preserve">t </w:t>
      </w:r>
      <w:r w:rsidR="00EE35B5">
        <w:t xml:space="preserve">our All WIRA voting for </w:t>
      </w:r>
      <w:r>
        <w:t xml:space="preserve">Men’s Coach of the year, Women’s Coach of the year, and the Men’s and Women’s all WIRA teams. Ballots will be available at the finish line. </w:t>
      </w:r>
    </w:p>
    <w:sectPr w:rsidR="00B2440F" w:rsidRPr="00B2440F" w:rsidSect="00A85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451"/>
    <w:multiLevelType w:val="hybridMultilevel"/>
    <w:tmpl w:val="738E92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046AF5"/>
    <w:multiLevelType w:val="hybridMultilevel"/>
    <w:tmpl w:val="F00C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46F0F"/>
    <w:multiLevelType w:val="hybridMultilevel"/>
    <w:tmpl w:val="052E13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1A58"/>
    <w:multiLevelType w:val="hybridMultilevel"/>
    <w:tmpl w:val="B98C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93692"/>
    <w:multiLevelType w:val="hybridMultilevel"/>
    <w:tmpl w:val="A70E4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02CF"/>
    <w:multiLevelType w:val="hybridMultilevel"/>
    <w:tmpl w:val="78A0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D9B"/>
    <w:multiLevelType w:val="hybridMultilevel"/>
    <w:tmpl w:val="221E300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3BE35D9"/>
    <w:multiLevelType w:val="hybridMultilevel"/>
    <w:tmpl w:val="F6C0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90C60"/>
    <w:multiLevelType w:val="hybridMultilevel"/>
    <w:tmpl w:val="198A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70916"/>
    <w:multiLevelType w:val="hybridMultilevel"/>
    <w:tmpl w:val="29C6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D5F84"/>
    <w:multiLevelType w:val="hybridMultilevel"/>
    <w:tmpl w:val="BEA2E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52E4"/>
    <w:multiLevelType w:val="hybridMultilevel"/>
    <w:tmpl w:val="60E839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C0F16"/>
    <w:multiLevelType w:val="hybridMultilevel"/>
    <w:tmpl w:val="BF1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33988"/>
    <w:multiLevelType w:val="hybridMultilevel"/>
    <w:tmpl w:val="AE7A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B474C"/>
    <w:multiLevelType w:val="hybridMultilevel"/>
    <w:tmpl w:val="BEA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74"/>
    <w:rsid w:val="001332F7"/>
    <w:rsid w:val="00165D35"/>
    <w:rsid w:val="00395D2C"/>
    <w:rsid w:val="005F32F3"/>
    <w:rsid w:val="0065599D"/>
    <w:rsid w:val="00833B5B"/>
    <w:rsid w:val="0089571A"/>
    <w:rsid w:val="009B2FC2"/>
    <w:rsid w:val="00A85C74"/>
    <w:rsid w:val="00AE7C8F"/>
    <w:rsid w:val="00B1100B"/>
    <w:rsid w:val="00B2440F"/>
    <w:rsid w:val="00BC4916"/>
    <w:rsid w:val="00C617F7"/>
    <w:rsid w:val="00D85BA7"/>
    <w:rsid w:val="00DD7F33"/>
    <w:rsid w:val="00E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o.gl/icHOs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tNCQN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Weir</dc:creator>
  <cp:lastModifiedBy>Eric Weir</cp:lastModifiedBy>
  <cp:revision>2</cp:revision>
  <cp:lastPrinted>2014-04-24T23:58:00Z</cp:lastPrinted>
  <dcterms:created xsi:type="dcterms:W3CDTF">2014-04-25T00:15:00Z</dcterms:created>
  <dcterms:modified xsi:type="dcterms:W3CDTF">2014-04-25T00:15:00Z</dcterms:modified>
</cp:coreProperties>
</file>